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64ADC15B"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BD3CAE">
        <w:rPr>
          <w:rFonts w:ascii="Arial" w:eastAsia="Times New Roman" w:hAnsi="Arial" w:cs="Arial"/>
          <w:b/>
          <w:lang w:eastAsia="tr-TR"/>
        </w:rPr>
        <w:t>41</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20866D92"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SAB.8.Yakın çevresinde oluşan gruplarla sosyal temas oluşturabilme</w:t>
            </w:r>
          </w:p>
          <w:p w14:paraId="602644F7"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AÖÇ</w:t>
            </w:r>
          </w:p>
          <w:p w14:paraId="3730AA26" w14:textId="77777777" w:rsidR="00BB20D5" w:rsidRPr="00C717AC"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Dâhil olduğu grubun amaçları doğrultusunda yapılacak çalışmalar hakkında görüşlerini söyler.</w:t>
            </w:r>
          </w:p>
          <w:p w14:paraId="4D7F1CF3" w14:textId="60FC354A" w:rsidR="00BB20D5" w:rsidRPr="00AB7538"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17AC">
              <w:rPr>
                <w:rFonts w:ascii="Arial" w:eastAsia="Times New Roman" w:hAnsi="Arial" w:cs="Arial"/>
                <w:lang w:eastAsia="tr-TR"/>
              </w:rPr>
              <w:t>Grup içi iletişimi artırmaya yönelik etkinliklere katılır.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2D09C98" w14:textId="77777777" w:rsidR="009D0A16"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p w14:paraId="48145CB8"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5035CF17"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B5693CD" w14:textId="77777777" w:rsidR="004E2CF0" w:rsidRPr="00AB7538"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1CD04C22" w14:textId="04A69533" w:rsidR="004E2CF0" w:rsidRPr="00CC21AC" w:rsidRDefault="004E2CF0"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çalgıları/Orff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9D0A16" w:rsidRPr="00CC21AC" w:rsidRDefault="009D0A16" w:rsidP="001A6B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60982A20" w14:textId="77777777" w:rsidR="000C2634" w:rsidRPr="000C2634" w:rsidRDefault="000C2634" w:rsidP="000C263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2634">
              <w:rPr>
                <w:rFonts w:ascii="Arial" w:eastAsia="Times New Roman" w:hAnsi="Arial" w:cs="Arial"/>
                <w:bCs/>
                <w:lang w:eastAsia="tr-TR"/>
              </w:rPr>
              <w:t>Kültür</w:t>
            </w:r>
          </w:p>
          <w:p w14:paraId="4894FB2C" w14:textId="77777777" w:rsidR="000C2634" w:rsidRPr="000C2634" w:rsidRDefault="000C2634" w:rsidP="000C263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2634">
              <w:rPr>
                <w:rFonts w:ascii="Arial" w:eastAsia="Times New Roman" w:hAnsi="Arial" w:cs="Arial"/>
                <w:bCs/>
                <w:lang w:eastAsia="tr-TR"/>
              </w:rPr>
              <w:t>Tarım</w:t>
            </w:r>
          </w:p>
          <w:p w14:paraId="16748FE4" w14:textId="77777777" w:rsidR="000C2634" w:rsidRPr="000C2634" w:rsidRDefault="000C2634" w:rsidP="000C263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2634">
              <w:rPr>
                <w:rFonts w:ascii="Arial" w:eastAsia="Times New Roman" w:hAnsi="Arial" w:cs="Arial"/>
                <w:bCs/>
                <w:lang w:eastAsia="tr-TR"/>
              </w:rPr>
              <w:t>Üretim</w:t>
            </w:r>
          </w:p>
          <w:p w14:paraId="10C0ED8E" w14:textId="77777777" w:rsidR="000C2634" w:rsidRPr="000C2634" w:rsidRDefault="000C2634" w:rsidP="000C263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2634">
              <w:rPr>
                <w:rFonts w:ascii="Arial" w:eastAsia="Times New Roman" w:hAnsi="Arial" w:cs="Arial"/>
                <w:bCs/>
                <w:lang w:eastAsia="tr-TR"/>
              </w:rPr>
              <w:t>Ürün</w:t>
            </w:r>
          </w:p>
          <w:p w14:paraId="54661E40" w14:textId="77777777" w:rsidR="000C2634" w:rsidRPr="000C2634" w:rsidRDefault="000C2634" w:rsidP="000C263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2634">
              <w:rPr>
                <w:rFonts w:ascii="Arial" w:eastAsia="Times New Roman" w:hAnsi="Arial" w:cs="Arial"/>
                <w:bCs/>
                <w:lang w:eastAsia="tr-TR"/>
              </w:rPr>
              <w:t>Sanal</w:t>
            </w:r>
          </w:p>
          <w:p w14:paraId="4195B74B" w14:textId="6CA369E5" w:rsidR="009D0A16" w:rsidRPr="00CC21AC" w:rsidRDefault="000C2634" w:rsidP="000C263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2634">
              <w:rPr>
                <w:rFonts w:ascii="Arial" w:eastAsia="Times New Roman" w:hAnsi="Arial" w:cs="Arial"/>
                <w:bCs/>
                <w:lang w:eastAsia="tr-TR"/>
              </w:rPr>
              <w:t>Müze</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3479C8E4" w14:textId="77777777" w:rsidR="00F870B9" w:rsidRPr="00F870B9" w:rsidRDefault="00F870B9" w:rsidP="00F870B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870B9">
              <w:rPr>
                <w:rFonts w:ascii="Arial" w:eastAsia="Times New Roman" w:hAnsi="Arial" w:cs="Arial"/>
                <w:bCs/>
                <w:lang w:eastAsia="tr-TR"/>
              </w:rPr>
              <w:t>Doğal materyaller</w:t>
            </w:r>
          </w:p>
          <w:p w14:paraId="3F1C979D" w14:textId="77777777" w:rsidR="00F870B9" w:rsidRPr="00F870B9" w:rsidRDefault="00F870B9" w:rsidP="00F870B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870B9">
              <w:rPr>
                <w:rFonts w:ascii="Arial" w:eastAsia="Times New Roman" w:hAnsi="Arial" w:cs="Arial"/>
                <w:bCs/>
                <w:lang w:eastAsia="tr-TR"/>
              </w:rPr>
              <w:t>Toplama işlemi sembolleri</w:t>
            </w:r>
          </w:p>
          <w:p w14:paraId="27167446" w14:textId="46F13222" w:rsidR="009D0A16" w:rsidRPr="00CC21AC" w:rsidRDefault="00F870B9" w:rsidP="00F870B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870B9">
              <w:rPr>
                <w:rFonts w:ascii="Arial" w:eastAsia="Times New Roman" w:hAnsi="Arial" w:cs="Arial"/>
                <w:bCs/>
                <w:lang w:eastAsia="tr-TR"/>
              </w:rPr>
              <w:t>Kase</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lastRenderedPageBreak/>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06B63CE9"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w:t>
            </w:r>
            <w:r w:rsidR="00F14BF6">
              <w:rPr>
                <w:rFonts w:ascii="Arial" w:eastAsia="Times New Roman" w:hAnsi="Arial" w:cs="Arial"/>
                <w:bCs/>
                <w:lang w:eastAsia="tr-TR"/>
              </w:rPr>
              <w:t>Toprak</w:t>
            </w:r>
            <w:r>
              <w:rPr>
                <w:rFonts w:ascii="Arial" w:eastAsia="Times New Roman" w:hAnsi="Arial" w:cs="Arial"/>
                <w:bCs/>
                <w:lang w:eastAsia="tr-TR"/>
              </w:rPr>
              <w:t>” sana günaydın der ve heybeden çıkan anahtar kelimeyle ilgili sorusunu yöneltir. ‘</w:t>
            </w:r>
            <w:r w:rsidR="00F870B9" w:rsidRPr="00F870B9">
              <w:rPr>
                <w:rFonts w:ascii="Arial" w:eastAsia="Times New Roman" w:hAnsi="Arial" w:cs="Arial"/>
                <w:bCs/>
                <w:lang w:eastAsia="tr-TR"/>
              </w:rPr>
              <w:t>AVM den aldığın bir şey söyle</w:t>
            </w:r>
            <w:r w:rsidR="0017359F">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 xml:space="preserve">der. Cevap </w:t>
            </w:r>
            <w:r>
              <w:rPr>
                <w:rFonts w:ascii="Arial" w:eastAsia="Times New Roman" w:hAnsi="Arial" w:cs="Arial"/>
                <w:bCs/>
                <w:lang w:eastAsia="tr-TR"/>
              </w:rPr>
              <w:lastRenderedPageBreak/>
              <w:t>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lastRenderedPageBreak/>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733268E4" w14:textId="4CA9CE52" w:rsidR="009D0A16"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1ABB369E" w14:textId="77777777" w:rsidR="00950781" w:rsidRPr="00950781" w:rsidRDefault="00950781" w:rsidP="009507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0781">
              <w:rPr>
                <w:rFonts w:ascii="Arial" w:eastAsia="Times New Roman" w:hAnsi="Arial" w:cs="Arial"/>
                <w:bCs/>
                <w:lang w:eastAsia="tr-TR"/>
              </w:rPr>
              <w:t>Amcamın çiftliği</w:t>
            </w:r>
          </w:p>
          <w:p w14:paraId="1B2B034C" w14:textId="77777777" w:rsidR="00950781" w:rsidRPr="00950781" w:rsidRDefault="00950781" w:rsidP="009507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0781">
              <w:rPr>
                <w:rFonts w:ascii="Arial" w:eastAsia="Times New Roman" w:hAnsi="Arial" w:cs="Arial"/>
                <w:bCs/>
                <w:lang w:eastAsia="tr-TR"/>
              </w:rPr>
              <w:t>İçinde var kekliği</w:t>
            </w:r>
          </w:p>
          <w:p w14:paraId="5C2A416A" w14:textId="77777777" w:rsidR="00950781" w:rsidRPr="00950781" w:rsidRDefault="00950781" w:rsidP="009507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0781">
              <w:rPr>
                <w:rFonts w:ascii="Arial" w:eastAsia="Times New Roman" w:hAnsi="Arial" w:cs="Arial"/>
                <w:bCs/>
                <w:lang w:eastAsia="tr-TR"/>
              </w:rPr>
              <w:t>Sabah kaçar gelir</w:t>
            </w:r>
          </w:p>
          <w:p w14:paraId="4B503E61" w14:textId="7046E42C" w:rsidR="00EF2661" w:rsidRDefault="00950781"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0781">
              <w:rPr>
                <w:rFonts w:ascii="Arial" w:eastAsia="Times New Roman" w:hAnsi="Arial" w:cs="Arial"/>
                <w:bCs/>
                <w:lang w:eastAsia="tr-TR"/>
              </w:rPr>
              <w:t>Bahçemi şenlendirir</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lastRenderedPageBreak/>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4F78AE3F"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Öğretmen çocuklara dolaplarından boya kalemlerini almalarını rica eder. </w:t>
            </w:r>
            <w:r w:rsidR="002638A8">
              <w:rPr>
                <w:rFonts w:ascii="Arial" w:eastAsia="Times New Roman" w:hAnsi="Arial" w:cs="Arial"/>
                <w:lang w:eastAsia="tr-TR"/>
              </w:rPr>
              <w:t>Toplumdaki Rollerimiz</w:t>
            </w:r>
            <w:r w:rsidRPr="0025029F">
              <w:rPr>
                <w:rFonts w:ascii="Arial" w:eastAsia="Times New Roman" w:hAnsi="Arial" w:cs="Arial"/>
                <w:lang w:eastAsia="tr-TR"/>
              </w:rPr>
              <w:t xml:space="preserve"> kitabında yer alan sayfalardaki çalışmalar, üzerine sohbet edilerek yapılır.</w:t>
            </w:r>
          </w:p>
          <w:p w14:paraId="56D3979B" w14:textId="77777777" w:rsidR="006C7F0E" w:rsidRPr="006C7F0E" w:rsidRDefault="006C7F0E" w:rsidP="006C7F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C7F0E">
              <w:rPr>
                <w:rFonts w:ascii="Arial" w:eastAsia="Times New Roman" w:hAnsi="Arial" w:cs="Arial"/>
                <w:lang w:eastAsia="tr-TR"/>
              </w:rPr>
              <w:t>31- Kültürümüzü tanıyoruz</w:t>
            </w:r>
          </w:p>
          <w:p w14:paraId="0D2C1D0A" w14:textId="7732B63D" w:rsidR="002638A8" w:rsidRDefault="006C7F0E" w:rsidP="00970F6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C7F0E">
              <w:rPr>
                <w:rFonts w:ascii="Arial" w:eastAsia="Times New Roman" w:hAnsi="Arial" w:cs="Arial"/>
                <w:lang w:eastAsia="tr-TR"/>
              </w:rPr>
              <w:t>32- Ülkemizde tarımsal üretim</w:t>
            </w:r>
          </w:p>
          <w:p w14:paraId="39CF7381"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Çember şeklinde sandalyelere oturularak hikâye tekerlemesi okunur</w:t>
            </w:r>
          </w:p>
          <w:p w14:paraId="70B573E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Çember saati gelince</w:t>
            </w:r>
          </w:p>
          <w:p w14:paraId="7C2C2641"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Merakla bekleyince</w:t>
            </w:r>
          </w:p>
          <w:p w14:paraId="44C4747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Renklerle dans edince</w:t>
            </w:r>
          </w:p>
          <w:p w14:paraId="3FB3CB0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Çizer yine nerelerde?</w:t>
            </w:r>
          </w:p>
          <w:p w14:paraId="6F8072F4"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Ağacın altında mı?</w:t>
            </w:r>
          </w:p>
          <w:p w14:paraId="2DC6E95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Bulutun üstünde mi?</w:t>
            </w:r>
          </w:p>
          <w:p w14:paraId="42F1607A"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Sessizce bekleyelim</w:t>
            </w:r>
          </w:p>
          <w:p w14:paraId="0556D07E" w14:textId="77777777" w:rsidR="001B593F" w:rsidRDefault="001B593F" w:rsidP="001B593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B593F">
              <w:rPr>
                <w:rFonts w:ascii="Arial" w:hAnsi="Arial" w:cs="Arial"/>
              </w:rPr>
              <w:t>Nereden çıkacak görelim</w:t>
            </w:r>
            <w:r w:rsidRPr="001B593F">
              <w:rPr>
                <w:rFonts w:ascii="Arial" w:eastAsia="Times New Roman" w:hAnsi="Arial" w:cs="Arial"/>
                <w:bCs/>
                <w:lang w:eastAsia="tr-TR"/>
              </w:rPr>
              <w:t xml:space="preserve"> </w:t>
            </w:r>
          </w:p>
          <w:p w14:paraId="40DD3F64" w14:textId="77777777" w:rsidR="00D3482B" w:rsidRPr="00D3482B" w:rsidRDefault="00D3482B" w:rsidP="00D3482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482B">
              <w:rPr>
                <w:rFonts w:ascii="Arial" w:eastAsia="Times New Roman" w:hAnsi="Arial" w:cs="Arial"/>
                <w:bCs/>
                <w:lang w:eastAsia="tr-TR"/>
              </w:rPr>
              <w:t>Antoloji sf:151</w:t>
            </w:r>
          </w:p>
          <w:p w14:paraId="1318EF1B" w14:textId="3841D03E" w:rsidR="003316FC" w:rsidRDefault="00D3482B"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482B">
              <w:rPr>
                <w:rFonts w:ascii="Arial" w:eastAsia="Times New Roman" w:hAnsi="Arial" w:cs="Arial"/>
                <w:bCs/>
                <w:lang w:eastAsia="tr-TR"/>
              </w:rPr>
              <w:t>Amcamın Çiftliği</w:t>
            </w:r>
            <w:r>
              <w:rPr>
                <w:rFonts w:ascii="Arial" w:eastAsia="Times New Roman" w:hAnsi="Arial" w:cs="Arial"/>
                <w:bCs/>
                <w:lang w:eastAsia="tr-TR"/>
              </w:rPr>
              <w:t xml:space="preserve"> h</w:t>
            </w:r>
            <w:r w:rsidR="00242CE6" w:rsidRPr="00724BCE">
              <w:rPr>
                <w:rFonts w:ascii="Arial" w:eastAsia="Times New Roman" w:hAnsi="Arial" w:cs="Arial"/>
                <w:bCs/>
                <w:lang w:eastAsia="tr-TR"/>
              </w:rPr>
              <w:t>ikayesi</w:t>
            </w:r>
            <w:r w:rsidR="00724BCE" w:rsidRPr="00724BCE">
              <w:rPr>
                <w:rFonts w:ascii="Arial" w:eastAsia="Times New Roman" w:hAnsi="Arial" w:cs="Arial"/>
                <w:bCs/>
                <w:lang w:eastAsia="tr-TR"/>
              </w:rPr>
              <w:t xml:space="preserve"> öykünerek okunur.</w:t>
            </w:r>
          </w:p>
          <w:p w14:paraId="10AA4119" w14:textId="3A232580" w:rsidR="00821C92" w:rsidRPr="00821C92" w:rsidRDefault="00821C92" w:rsidP="00821C9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1C92">
              <w:rPr>
                <w:rFonts w:ascii="Arial" w:eastAsia="Times New Roman" w:hAnsi="Arial" w:cs="Arial"/>
                <w:bCs/>
                <w:lang w:eastAsia="tr-TR"/>
              </w:rPr>
              <w:t xml:space="preserve">Öğretmen üretim ve </w:t>
            </w:r>
            <w:r w:rsidR="005E73E4">
              <w:rPr>
                <w:rFonts w:ascii="Arial" w:eastAsia="Times New Roman" w:hAnsi="Arial" w:cs="Arial"/>
                <w:bCs/>
                <w:lang w:eastAsia="tr-TR"/>
              </w:rPr>
              <w:t>ürün</w:t>
            </w:r>
            <w:r w:rsidRPr="00821C92">
              <w:rPr>
                <w:rFonts w:ascii="Arial" w:eastAsia="Times New Roman" w:hAnsi="Arial" w:cs="Arial"/>
                <w:bCs/>
                <w:lang w:eastAsia="tr-TR"/>
              </w:rPr>
              <w:t xml:space="preserve"> hakkında çocuklarla sohbet eder. Dilimizin Zenginlikleri projesi kapsamında bu temada çalışılan </w:t>
            </w:r>
            <w:r w:rsidR="00F42B90">
              <w:rPr>
                <w:rFonts w:ascii="Arial" w:eastAsia="Times New Roman" w:hAnsi="Arial" w:cs="Arial"/>
                <w:bCs/>
                <w:lang w:eastAsia="tr-TR"/>
              </w:rPr>
              <w:t>ül</w:t>
            </w:r>
            <w:r w:rsidR="000F7BFC">
              <w:rPr>
                <w:rFonts w:ascii="Arial" w:eastAsia="Times New Roman" w:hAnsi="Arial" w:cs="Arial"/>
                <w:bCs/>
                <w:lang w:eastAsia="tr-TR"/>
              </w:rPr>
              <w:t>kemizde üretim i</w:t>
            </w:r>
            <w:r w:rsidRPr="00821C92">
              <w:rPr>
                <w:rFonts w:ascii="Arial" w:eastAsia="Times New Roman" w:hAnsi="Arial" w:cs="Arial"/>
                <w:bCs/>
                <w:lang w:eastAsia="tr-TR"/>
              </w:rPr>
              <w:t>le ilgili merak ettiği öğrenmek istediği şeyler olup olmadığını sorar. Çocuklara tek tek söz hakkı vererek cevaplarını not eder. Ardından ‘</w:t>
            </w:r>
            <w:r w:rsidR="000F7BFC">
              <w:rPr>
                <w:rFonts w:ascii="Arial" w:eastAsia="Times New Roman" w:hAnsi="Arial" w:cs="Arial"/>
                <w:bCs/>
                <w:lang w:eastAsia="tr-TR"/>
              </w:rPr>
              <w:t xml:space="preserve">Ülkemizde </w:t>
            </w:r>
            <w:r w:rsidR="008F496F">
              <w:rPr>
                <w:rFonts w:ascii="Arial" w:eastAsia="Times New Roman" w:hAnsi="Arial" w:cs="Arial"/>
                <w:bCs/>
                <w:lang w:eastAsia="tr-TR"/>
              </w:rPr>
              <w:t xml:space="preserve">üretilen </w:t>
            </w:r>
            <w:r w:rsidR="000F7BFC">
              <w:rPr>
                <w:rFonts w:ascii="Arial" w:eastAsia="Times New Roman" w:hAnsi="Arial" w:cs="Arial"/>
                <w:bCs/>
                <w:lang w:eastAsia="tr-TR"/>
              </w:rPr>
              <w:t xml:space="preserve">ürünlerle </w:t>
            </w:r>
            <w:r w:rsidRPr="00821C92">
              <w:rPr>
                <w:rFonts w:ascii="Arial" w:eastAsia="Times New Roman" w:hAnsi="Arial" w:cs="Arial"/>
                <w:bCs/>
                <w:lang w:eastAsia="tr-TR"/>
              </w:rPr>
              <w:t>ilgili neyi merak ediyorum?’ çalışma sayfasını vererek çocuklardan söylediklerini çizip boyamalarını ister.</w:t>
            </w:r>
          </w:p>
          <w:p w14:paraId="6E901EC4" w14:textId="77777777" w:rsidR="00821C92" w:rsidRPr="00821C92" w:rsidRDefault="00821C92" w:rsidP="00821C9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1C92">
              <w:rPr>
                <w:rFonts w:ascii="Arial" w:eastAsia="Times New Roman" w:hAnsi="Arial" w:cs="Arial"/>
                <w:bCs/>
                <w:lang w:eastAsia="tr-TR"/>
              </w:rPr>
              <w:t>Öğretmen çocuklara bazı cümleler söyler;</w:t>
            </w:r>
          </w:p>
          <w:p w14:paraId="4C5183AC" w14:textId="77777777" w:rsidR="00F10813" w:rsidRPr="00F10813" w:rsidRDefault="00F10813" w:rsidP="00F10813">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Buğday İç Anadolu'da yaygın olarak yetiştirilir.</w:t>
            </w:r>
          </w:p>
          <w:p w14:paraId="09CF05E1" w14:textId="77777777" w:rsidR="00F10813" w:rsidRPr="00F10813" w:rsidRDefault="00F10813" w:rsidP="00F10813">
            <w:pPr>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Mercimek Güneydoğu Anadolu'da bolca bulunur.</w:t>
            </w:r>
          </w:p>
          <w:p w14:paraId="0EEDFAA2" w14:textId="77777777" w:rsidR="00F10813" w:rsidRPr="00F10813" w:rsidRDefault="00F10813" w:rsidP="00F10813">
            <w:pPr>
              <w:numPr>
                <w:ilvl w:val="0"/>
                <w:numId w:val="5"/>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Üzüm Ege ve İç Anadolu'da bolca yetişir.</w:t>
            </w:r>
          </w:p>
          <w:p w14:paraId="5AB4D564" w14:textId="77777777" w:rsidR="00F10813" w:rsidRPr="00F10813" w:rsidRDefault="00F10813" w:rsidP="00F10813">
            <w:pPr>
              <w:numPr>
                <w:ilvl w:val="0"/>
                <w:numId w:val="5"/>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Elma Isparta ve Karaman çevresinde yaygındır.</w:t>
            </w:r>
          </w:p>
          <w:p w14:paraId="666B5489" w14:textId="77777777" w:rsidR="00F10813" w:rsidRPr="00F10813" w:rsidRDefault="00F10813" w:rsidP="00F10813">
            <w:pPr>
              <w:numPr>
                <w:ilvl w:val="0"/>
                <w:numId w:val="5"/>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Kayısı Malatya'nın simgesidir.</w:t>
            </w:r>
          </w:p>
          <w:p w14:paraId="3E970B99" w14:textId="77777777" w:rsidR="00F10813" w:rsidRPr="00F10813" w:rsidRDefault="00F10813" w:rsidP="00F10813">
            <w:pPr>
              <w:numPr>
                <w:ilvl w:val="0"/>
                <w:numId w:val="5"/>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Şeftali Bursa'da çokça üretilir.</w:t>
            </w:r>
          </w:p>
          <w:p w14:paraId="43A4C1C7" w14:textId="77777777" w:rsidR="00F10813" w:rsidRPr="00F10813" w:rsidRDefault="00F10813" w:rsidP="00F10813">
            <w:pPr>
              <w:numPr>
                <w:ilvl w:val="0"/>
                <w:numId w:val="5"/>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Nar Akdeniz bölgesinde yetişir.</w:t>
            </w:r>
          </w:p>
          <w:p w14:paraId="0A386E74" w14:textId="77777777" w:rsidR="00F10813" w:rsidRPr="00F10813" w:rsidRDefault="00F10813" w:rsidP="00F10813">
            <w:pPr>
              <w:numPr>
                <w:ilvl w:val="0"/>
                <w:numId w:val="6"/>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Domates Ege ve Akdeniz'de bolca yetişir.</w:t>
            </w:r>
          </w:p>
          <w:p w14:paraId="31F20F24" w14:textId="77777777" w:rsidR="00F10813" w:rsidRPr="00F10813" w:rsidRDefault="00F10813" w:rsidP="00F10813">
            <w:pPr>
              <w:numPr>
                <w:ilvl w:val="0"/>
                <w:numId w:val="6"/>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Patates Nevşehir ve Niğde'de yaygındır.</w:t>
            </w:r>
          </w:p>
          <w:p w14:paraId="2E3B97FE" w14:textId="77777777" w:rsidR="00F10813" w:rsidRPr="00F10813" w:rsidRDefault="00F10813" w:rsidP="00F10813">
            <w:pPr>
              <w:numPr>
                <w:ilvl w:val="0"/>
                <w:numId w:val="6"/>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Soğan Eskişehir ve Amasya'da üretilir.</w:t>
            </w:r>
          </w:p>
          <w:p w14:paraId="13E3E709" w14:textId="77777777" w:rsidR="00F10813" w:rsidRPr="00F10813" w:rsidRDefault="00F10813" w:rsidP="00F10813">
            <w:pPr>
              <w:numPr>
                <w:ilvl w:val="0"/>
                <w:numId w:val="7"/>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Ayçiçeği Trakya'da yaygındır.</w:t>
            </w:r>
          </w:p>
          <w:p w14:paraId="29230708" w14:textId="77777777" w:rsidR="00F10813" w:rsidRPr="00F10813" w:rsidRDefault="00F10813" w:rsidP="00F10813">
            <w:pPr>
              <w:numPr>
                <w:ilvl w:val="0"/>
                <w:numId w:val="7"/>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Zeytin Ege ve Marmara'da bolca bulunur.</w:t>
            </w:r>
          </w:p>
          <w:p w14:paraId="3FD191AD" w14:textId="77777777" w:rsidR="00F10813" w:rsidRPr="00F10813" w:rsidRDefault="00F10813" w:rsidP="00F10813">
            <w:pPr>
              <w:numPr>
                <w:ilvl w:val="0"/>
                <w:numId w:val="7"/>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Fındık Karadeniz'in en önemli ürünüdür.</w:t>
            </w:r>
          </w:p>
          <w:p w14:paraId="65CE7688" w14:textId="77777777" w:rsidR="00F10813" w:rsidRPr="00F10813" w:rsidRDefault="00F10813" w:rsidP="00F10813">
            <w:pPr>
              <w:numPr>
                <w:ilvl w:val="0"/>
                <w:numId w:val="7"/>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Antep fıstığı Gaziantep'te yetişir.</w:t>
            </w:r>
          </w:p>
          <w:p w14:paraId="4F1A09E8" w14:textId="77777777" w:rsidR="00F10813" w:rsidRPr="00F10813" w:rsidRDefault="00F10813" w:rsidP="00F10813">
            <w:pPr>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Çay Rize ve çevresinde yetişir.</w:t>
            </w:r>
          </w:p>
          <w:p w14:paraId="34FAE5BE" w14:textId="77777777" w:rsidR="00F10813" w:rsidRPr="00F10813" w:rsidRDefault="00F10813" w:rsidP="00F10813">
            <w:pPr>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0813">
              <w:rPr>
                <w:rFonts w:ascii="Arial" w:eastAsia="Times New Roman" w:hAnsi="Arial" w:cs="Arial"/>
                <w:bCs/>
                <w:lang w:eastAsia="tr-TR"/>
              </w:rPr>
              <w:t>Pamuk Adana ve Şanlıurfa'da üretilir.</w:t>
            </w:r>
          </w:p>
          <w:p w14:paraId="2D0ACD59" w14:textId="5CE2F76E" w:rsidR="00D3482B" w:rsidRDefault="00821C92" w:rsidP="00821C9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1C92">
              <w:rPr>
                <w:rFonts w:ascii="Arial" w:eastAsia="Times New Roman" w:hAnsi="Arial" w:cs="Arial"/>
                <w:bCs/>
                <w:lang w:eastAsia="tr-TR"/>
              </w:rPr>
              <w:t>Cümlelerini yarım bırakır ve o şekliyle çocukların daha iyi anlamlandırmaları için tahtaya yazar. Çocuklardan cümleyi tamamlamalarını ister. Her çocuk fikrini ifade eder ve öğretmen hepsini alt alta yazar. Hepsinin kabul edildiğini bir cümleden yola çıkarak ne kadar değişik cümleler oluşturduklarını göstererek tüm cümleleri sesli bir şekilde okur. Çocukların, geçmiş deneyimleri ile bağlantı kurarak cümleleri tamamlamaları ve diğer fikirlerinde doğru kabul edildiğini fark etmeleri sağlanır.</w:t>
            </w:r>
          </w:p>
          <w:p w14:paraId="32079125" w14:textId="10B6511F" w:rsidR="00895263" w:rsidRDefault="001260F4" w:rsidP="008952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w:t>
            </w:r>
            <w:r w:rsidR="00241683">
              <w:rPr>
                <w:rFonts w:ascii="Arial" w:eastAsia="Times New Roman" w:hAnsi="Arial" w:cs="Arial"/>
                <w:bCs/>
                <w:lang w:eastAsia="tr-TR"/>
              </w:rPr>
              <w:t>ülkemizde yer alan bazı müzeler olduğunu ve istersek sanal turlar yapılabileceğini anla</w:t>
            </w:r>
            <w:r w:rsidR="00895263">
              <w:rPr>
                <w:rFonts w:ascii="Arial" w:eastAsia="Times New Roman" w:hAnsi="Arial" w:cs="Arial"/>
                <w:bCs/>
                <w:lang w:eastAsia="tr-TR"/>
              </w:rPr>
              <w:t xml:space="preserve">tır. Ardından </w:t>
            </w:r>
            <w:hyperlink r:id="rId6" w:history="1">
              <w:r w:rsidR="00895263" w:rsidRPr="001407A5">
                <w:rPr>
                  <w:rStyle w:val="Kpr"/>
                  <w:rFonts w:ascii="Arial" w:eastAsia="Times New Roman" w:hAnsi="Arial" w:cs="Arial"/>
                  <w:bCs/>
                  <w:lang w:eastAsia="tr-TR"/>
                </w:rPr>
                <w:t>https://sanalmuze.gov.tr/</w:t>
              </w:r>
            </w:hyperlink>
            <w:r w:rsidR="00895263">
              <w:rPr>
                <w:rFonts w:ascii="Arial" w:eastAsia="Times New Roman" w:hAnsi="Arial" w:cs="Arial"/>
                <w:bCs/>
                <w:lang w:eastAsia="tr-TR"/>
              </w:rPr>
              <w:t xml:space="preserve"> adresine gidilerek merak ettikleri </w:t>
            </w:r>
            <w:r w:rsidR="007A1C98">
              <w:rPr>
                <w:rFonts w:ascii="Arial" w:eastAsia="Times New Roman" w:hAnsi="Arial" w:cs="Arial"/>
                <w:bCs/>
                <w:lang w:eastAsia="tr-TR"/>
              </w:rPr>
              <w:t>müzelerde sanal geziler düzenlerler. Sonrasında gördükleri üzerine sohbet edilir.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B13183E"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TAEOB.1. Yazı farkındalığına ilişkin becerileri gösterebilme</w:t>
            </w:r>
          </w:p>
          <w:p w14:paraId="3695D625"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72CA3CE6" w14:textId="77777777" w:rsidR="00877D3D"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İletişimde yazıya neden ihtiyaç duyulduğunu açıklar.</w:t>
            </w:r>
          </w:p>
          <w:p w14:paraId="538F2EB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TAKB.2. Konuşma sürecinin içeriğini oluşturabilme</w:t>
            </w:r>
          </w:p>
          <w:p w14:paraId="36FF7FA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AÖÇ</w:t>
            </w:r>
          </w:p>
          <w:p w14:paraId="02D07EAA" w14:textId="77777777" w:rsidR="00877D3D" w:rsidRPr="00C717AC"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Konuşmanın devamı hakkındaki tahminini söyler.</w:t>
            </w:r>
          </w:p>
          <w:p w14:paraId="4EBDE5F8" w14:textId="17A6BDC0"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 xml:space="preserve">TAEOB.5.Okuma öncesi becerileri kazanabilme </w:t>
            </w:r>
          </w:p>
          <w:p w14:paraId="662C3096"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4850CDFF"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 xml:space="preserve">Kitabın temel unsurlarını bilir </w:t>
            </w:r>
          </w:p>
          <w:p w14:paraId="0C6926E3" w14:textId="77777777" w:rsidR="009D0A16"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Uygun okuma şeklini bilir</w:t>
            </w:r>
          </w:p>
          <w:p w14:paraId="1FB5CD64"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SAB.5.Merak ettiği konuya yönelik kaynakları inceleyebilme</w:t>
            </w:r>
          </w:p>
          <w:p w14:paraId="1C9530E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2281AA8B"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Yakın çevresinde merak ettiği konulara yönelik görsel/işitsel kaynakları inceler.</w:t>
            </w:r>
          </w:p>
          <w:p w14:paraId="637858CE"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SAB.6. Geçmişte veya günümüz de yakın çevresinde gerçekleşen bir olay /konu/durumla ilgili kaynaklardan dinlediklerini / izlediklerini kendi ifadeleriyle yorumlayabilme.</w:t>
            </w:r>
          </w:p>
          <w:p w14:paraId="1AF3CD8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19515809" w14:textId="75C2074B" w:rsid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 xml:space="preserve">İncelediği görsel işitsel kaynaklardan edindiği bilgileri bağlamını </w:t>
            </w:r>
            <w:r w:rsidR="00242CE6">
              <w:rPr>
                <w:rFonts w:ascii="Arial" w:eastAsia="Times New Roman" w:hAnsi="Arial" w:cs="Arial"/>
                <w:lang w:eastAsia="tr-TR"/>
              </w:rPr>
              <w:t>d</w:t>
            </w:r>
            <w:r w:rsidRPr="00517FC9">
              <w:rPr>
                <w:rFonts w:ascii="Arial" w:eastAsia="Times New Roman" w:hAnsi="Arial" w:cs="Arial"/>
                <w:lang w:eastAsia="tr-TR"/>
              </w:rPr>
              <w:t>eğiştirmeyecek şekilde kendi ifadeleriyle anlatır.</w:t>
            </w:r>
          </w:p>
          <w:p w14:paraId="2DBA40D1"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SAB.8.Yakın çevresinde oluşan gruplarla sosyal temas oluşturabilme</w:t>
            </w:r>
          </w:p>
          <w:p w14:paraId="5D554B78"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AÖÇ</w:t>
            </w:r>
          </w:p>
          <w:p w14:paraId="2C3D279E"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Dâhil olduğu grubun amaçları doğrultusunda yapılacak çalışmalar hakkında görüşlerini söyler.</w:t>
            </w:r>
          </w:p>
          <w:p w14:paraId="52E4B094" w14:textId="77777777" w:rsidR="00517FC9"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Grup içi iletişimi artırmaya yönelik etkinliklere katılır.</w:t>
            </w:r>
          </w:p>
          <w:p w14:paraId="4F8CF61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 xml:space="preserve">SNAB.4.Sanat etkinliği Uygulayabilme </w:t>
            </w:r>
          </w:p>
          <w:p w14:paraId="6DC9DDF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AÖÇ</w:t>
            </w:r>
          </w:p>
          <w:p w14:paraId="7455587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Yaratıcılığını geliştirecek bireysel veya grup sanat etkinliklerinde aktif rol alır.</w:t>
            </w:r>
          </w:p>
          <w:p w14:paraId="47DBEE0A" w14:textId="092FEAA9" w:rsidR="004121BF" w:rsidRPr="00D53180"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Sanat etkinliklerinde yaratıcı ürünler oluşturur.</w:t>
            </w: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lastRenderedPageBreak/>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49955C3D" w14:textId="510C709D" w:rsidR="00F86D9C" w:rsidRPr="00535C94" w:rsidRDefault="00535C94"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35C94">
              <w:rPr>
                <w:rFonts w:ascii="Arial" w:eastAsia="Times New Roman" w:hAnsi="Arial" w:cs="Arial"/>
                <w:lang w:eastAsia="tr-TR"/>
              </w:rPr>
              <w:lastRenderedPageBreak/>
              <w:t>Öğretmen</w:t>
            </w:r>
            <w:r>
              <w:rPr>
                <w:rFonts w:ascii="Arial" w:eastAsia="Times New Roman" w:hAnsi="Arial" w:cs="Arial"/>
                <w:lang w:eastAsia="tr-TR"/>
              </w:rPr>
              <w:t xml:space="preserve"> çocukları bahçe sınıfına alarak </w:t>
            </w:r>
            <w:r w:rsidR="00EC0526">
              <w:rPr>
                <w:rFonts w:ascii="Arial" w:eastAsia="Times New Roman" w:hAnsi="Arial" w:cs="Arial"/>
                <w:lang w:eastAsia="tr-TR"/>
              </w:rPr>
              <w:t xml:space="preserve">keşfe çıkacaklarını söyler. </w:t>
            </w:r>
            <w:r w:rsidR="00340D31">
              <w:rPr>
                <w:rFonts w:ascii="Arial" w:eastAsia="Times New Roman" w:hAnsi="Arial" w:cs="Arial"/>
                <w:lang w:eastAsia="tr-TR"/>
              </w:rPr>
              <w:t>Çalışma sayfalarını çocuklara dağıtır. Bahçemdeki sesler çalışmasını yapacaklarını çok sessiz olmalarını ve bahçede duydukları seslerin nelere ait olduğunu tahmin edip çizmelerini ister. Etkinlik boyunca dinledikleri seslerin resimlerini çizerler. Etkinlik tamamlanınca herkes duyduğu sese ait çizimini ve ne olduğunu arkadaşla</w:t>
            </w:r>
            <w:r w:rsidR="000C4A79">
              <w:rPr>
                <w:rFonts w:ascii="Arial" w:eastAsia="Times New Roman" w:hAnsi="Arial" w:cs="Arial"/>
                <w:lang w:eastAsia="tr-TR"/>
              </w:rPr>
              <w:t xml:space="preserve">rıyla paylaşır. Ardından öğretmen çocukları küçük gruplara ayırarak her grubun iki tane toplama işlemi oluşturmalarını ve arkadaşlarına çözdürmelerini ister. </w:t>
            </w:r>
            <w:r w:rsidR="003426D6">
              <w:rPr>
                <w:rFonts w:ascii="Arial" w:eastAsia="Times New Roman" w:hAnsi="Arial" w:cs="Arial"/>
                <w:lang w:eastAsia="tr-TR"/>
              </w:rPr>
              <w:t>Çocuklar problemleri oluşturarak</w:t>
            </w:r>
            <w:r w:rsidR="0070222D">
              <w:rPr>
                <w:rFonts w:ascii="Arial" w:eastAsia="Times New Roman" w:hAnsi="Arial" w:cs="Arial"/>
                <w:lang w:eastAsia="tr-TR"/>
              </w:rPr>
              <w:t xml:space="preserve"> diğer gruptaki arkadaşlarına sorarlar ve problemler çözülür. Etkinlik tamamlandığında bahçe sınıfı toplan</w:t>
            </w:r>
            <w:r w:rsidR="000735ED">
              <w:rPr>
                <w:rFonts w:ascii="Arial" w:eastAsia="Times New Roman" w:hAnsi="Arial" w:cs="Arial"/>
                <w:lang w:eastAsia="tr-TR"/>
              </w:rPr>
              <w:t>arak değerlendirme çemberine geçilir.</w:t>
            </w:r>
          </w:p>
          <w:p w14:paraId="3687279A"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MAB.1. Ritmik ve algısal sayabilme</w:t>
            </w:r>
          </w:p>
          <w:p w14:paraId="7A071256"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AÖÇ</w:t>
            </w:r>
          </w:p>
          <w:p w14:paraId="7C5773CF" w14:textId="77777777" w:rsidR="001C42FE" w:rsidRPr="00C717AC"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1 ile 20 arasında birer ritmik sayar.</w:t>
            </w:r>
          </w:p>
          <w:p w14:paraId="10A57767" w14:textId="77777777" w:rsidR="00D40631" w:rsidRDefault="001C42F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1 ile 10 arasında nesne/varlık sayısını söyler.</w:t>
            </w:r>
          </w:p>
          <w:p w14:paraId="36E25235"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MAB.3. Matematiksel durum, olgu ve olayları yorumlayabilme</w:t>
            </w:r>
          </w:p>
          <w:p w14:paraId="2378800A"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60D4CFB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Matematiksel olgu ve olayları farklı materyaller/semboller kullanarak ifade eder.</w:t>
            </w:r>
          </w:p>
          <w:p w14:paraId="5F321971"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MAB.4. Matematiksel olgu, olay ve nesnelere ilişkin çıkarım yapabilme</w:t>
            </w:r>
          </w:p>
          <w:p w14:paraId="2006DC18"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4236489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Nesne, olgu ve olayları karşılaştırır.</w:t>
            </w:r>
          </w:p>
          <w:p w14:paraId="41553E3A" w14:textId="2E0F00FB"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lastRenderedPageBreak/>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51EF121"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MÇB.1. Duyduğu sesleri çalgıyla taklit edebilme</w:t>
            </w:r>
          </w:p>
          <w:p w14:paraId="7F154C50"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AÖÇ</w:t>
            </w:r>
          </w:p>
          <w:p w14:paraId="6F76E290" w14:textId="77777777" w:rsidR="009D0A16"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05751">
              <w:rPr>
                <w:rFonts w:ascii="Arial" w:eastAsia="Times New Roman" w:hAnsi="Arial" w:cs="Arial"/>
                <w:lang w:eastAsia="tr-TR"/>
              </w:rPr>
              <w:t>Doğadan/çevreden/nesnelerden duyduğu sesleri artık materyallerden yapılmış çalgıları/Orff çalgılarını kullanarak taklit eder.</w:t>
            </w:r>
          </w:p>
          <w:p w14:paraId="305D9482"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MHB.2. Harekete ve dansa eşlik eden ritimlerdeki/müzik eserlerindeki/çocuk şarkılarındaki/çocuk şarkısı formlarındaki özellikleri fark edebilme</w:t>
            </w:r>
          </w:p>
          <w:p w14:paraId="1117024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ABF9A2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638A0975"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 xml:space="preserve">MYB.1.Müziksel deneyimlerinden yola çıkarak müziksel ürün ortaya koyabilme </w:t>
            </w:r>
          </w:p>
          <w:p w14:paraId="4199C34B"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E3E38B0" w14:textId="77777777" w:rsidR="00B05751"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Grupla uyum içerisinde müzikli oyun veya dramatizasyon üretir.</w:t>
            </w:r>
          </w:p>
          <w:p w14:paraId="7411955F" w14:textId="2EC07252" w:rsidR="008D13C8" w:rsidRPr="0075295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 xml:space="preserve">FAB.1.Günlük yaşamında fenle ilgili olaylara olgulara ve durumlara yönelik bilimsel gözlem yapabilme </w:t>
            </w:r>
          </w:p>
          <w:p w14:paraId="7FBE649D" w14:textId="77777777" w:rsidR="00752950" w:rsidRPr="00752950" w:rsidRDefault="00752950"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AÖÇ</w:t>
            </w:r>
          </w:p>
          <w:p w14:paraId="619C4AC1" w14:textId="0737B8EF" w:rsidR="008D13C8" w:rsidRPr="00752C2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2C20">
              <w:rPr>
                <w:rFonts w:ascii="Arial" w:eastAsia="Times New Roman" w:hAnsi="Arial" w:cs="Arial"/>
                <w:bCs/>
                <w:lang w:eastAsia="tr-TR"/>
              </w:rPr>
              <w:t>Materyallerin gözlemlenebilir özellikleriyle ilgili verileri duyuları aracılığıyla toplar.</w:t>
            </w:r>
          </w:p>
          <w:p w14:paraId="6E4C1916" w14:textId="77777777" w:rsidR="004A4CA0" w:rsidRPr="00752950"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FAB.10.Fene yönelik günlük hayatta ilişki olay, olgu ve /veya durumlara yönelik bilimsel sorgulama yapabilme</w:t>
            </w:r>
          </w:p>
          <w:p w14:paraId="62BBC017" w14:textId="77777777" w:rsidR="00752950" w:rsidRPr="00752950" w:rsidRDefault="0075295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AÖÇ</w:t>
            </w:r>
          </w:p>
          <w:p w14:paraId="3D81C4B3" w14:textId="0509C448" w:rsidR="008D13C8" w:rsidRPr="00B05751"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A4CA0">
              <w:rPr>
                <w:rFonts w:ascii="Arial" w:eastAsia="Times New Roman" w:hAnsi="Arial" w:cs="Arial"/>
                <w:lang w:eastAsia="tr-TR"/>
              </w:rPr>
              <w:t>Tanıdık /bilindik malzemelerin yeniden kullanabileceği olası alanları açıklar</w:t>
            </w: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C2E5009" w14:textId="2E0D3DB0" w:rsidR="00242CE6" w:rsidRDefault="00355F29"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Tarımdan elde edilen ürünler nelerdir?</w:t>
            </w:r>
          </w:p>
          <w:p w14:paraId="1A09B3C4" w14:textId="1F5E3545"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4BA3202F" w14:textId="77777777" w:rsidR="00E62AAC" w:rsidRPr="00E62A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62AAC">
              <w:rPr>
                <w:rFonts w:ascii="Arial" w:eastAsia="Times New Roman" w:hAnsi="Arial" w:cs="Arial"/>
                <w:bCs/>
                <w:lang w:eastAsia="tr-TR"/>
              </w:rPr>
              <w:t>Okul Olgunluğu-4</w:t>
            </w:r>
          </w:p>
          <w:p w14:paraId="4C1693F9" w14:textId="77777777" w:rsidR="00E62AAC" w:rsidRPr="00E62A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62AAC">
              <w:rPr>
                <w:rFonts w:ascii="Arial" w:eastAsia="Times New Roman" w:hAnsi="Arial" w:cs="Arial"/>
                <w:bCs/>
                <w:lang w:eastAsia="tr-TR"/>
              </w:rPr>
              <w:t>Çalışma sayfası</w:t>
            </w:r>
          </w:p>
          <w:p w14:paraId="19379CB0" w14:textId="77777777" w:rsidR="00E62AAC" w:rsidRPr="00E62A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62AAC">
              <w:rPr>
                <w:rFonts w:ascii="Arial" w:eastAsia="Times New Roman" w:hAnsi="Arial" w:cs="Arial"/>
                <w:bCs/>
                <w:lang w:eastAsia="tr-TR"/>
              </w:rPr>
              <w:t>5 yapılabilir</w:t>
            </w:r>
          </w:p>
          <w:p w14:paraId="0582CEA1" w14:textId="77777777" w:rsidR="00E62AAC" w:rsidRPr="00E62A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63D9CEE" w14:textId="77777777" w:rsidR="00E62AAC" w:rsidRPr="00E62A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62AAC">
              <w:rPr>
                <w:rFonts w:ascii="Arial" w:eastAsia="Times New Roman" w:hAnsi="Arial" w:cs="Arial"/>
                <w:bCs/>
                <w:lang w:eastAsia="tr-TR"/>
              </w:rPr>
              <w:t>Stema 5</w:t>
            </w:r>
          </w:p>
          <w:p w14:paraId="04BA10E9" w14:textId="77777777" w:rsidR="00E62AAC" w:rsidRPr="00E62A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62AAC">
              <w:rPr>
                <w:rFonts w:ascii="Arial" w:eastAsia="Times New Roman" w:hAnsi="Arial" w:cs="Arial"/>
                <w:bCs/>
                <w:lang w:eastAsia="tr-TR"/>
              </w:rPr>
              <w:t>Çalışma sayfası</w:t>
            </w:r>
          </w:p>
          <w:p w14:paraId="712761D4" w14:textId="461409C6" w:rsidR="00E62AAC" w:rsidRPr="00E62A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62AAC">
              <w:rPr>
                <w:rFonts w:ascii="Arial" w:eastAsia="Times New Roman" w:hAnsi="Arial" w:cs="Arial"/>
                <w:bCs/>
                <w:lang w:eastAsia="tr-TR"/>
              </w:rPr>
              <w:t>11-</w:t>
            </w:r>
            <w:r w:rsidR="00D3482B" w:rsidRPr="00E62AAC">
              <w:rPr>
                <w:rFonts w:ascii="Arial" w:eastAsia="Times New Roman" w:hAnsi="Arial" w:cs="Arial"/>
                <w:bCs/>
                <w:lang w:eastAsia="tr-TR"/>
              </w:rPr>
              <w:t>12 yapılabilir</w:t>
            </w:r>
          </w:p>
          <w:p w14:paraId="0EE10225" w14:textId="77777777" w:rsidR="00E62AAC" w:rsidRPr="00E62A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91C104B" w14:textId="77777777" w:rsidR="00E62AAC" w:rsidRPr="00E62A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62AAC">
              <w:rPr>
                <w:rFonts w:ascii="Arial" w:eastAsia="Times New Roman" w:hAnsi="Arial" w:cs="Arial"/>
                <w:bCs/>
                <w:lang w:eastAsia="tr-TR"/>
              </w:rPr>
              <w:t>Matematik Etkinlikler-2</w:t>
            </w:r>
          </w:p>
          <w:p w14:paraId="74A9F8B1" w14:textId="77777777" w:rsidR="00E62AAC" w:rsidRPr="00E62A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62AAC">
              <w:rPr>
                <w:rFonts w:ascii="Arial" w:eastAsia="Times New Roman" w:hAnsi="Arial" w:cs="Arial"/>
                <w:bCs/>
                <w:lang w:eastAsia="tr-TR"/>
              </w:rPr>
              <w:t>Çalışma sayfası</w:t>
            </w:r>
          </w:p>
          <w:p w14:paraId="29F616EA" w14:textId="37B68A46" w:rsidR="009D0A16" w:rsidRPr="00CC21AC" w:rsidRDefault="00E62AAC" w:rsidP="00E62AA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62AAC">
              <w:rPr>
                <w:rFonts w:ascii="Arial" w:eastAsia="Times New Roman" w:hAnsi="Arial" w:cs="Arial"/>
                <w:bCs/>
                <w:lang w:eastAsia="tr-TR"/>
              </w:rPr>
              <w:t>8-9  yapılabilir</w:t>
            </w: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w:t>
            </w:r>
            <w:r w:rsidRPr="00AB04EF">
              <w:rPr>
                <w:rFonts w:ascii="Arial" w:eastAsia="Times New Roman" w:hAnsi="Arial" w:cs="Arial"/>
                <w:bCs/>
                <w:lang w:eastAsia="tr-TR"/>
              </w:rPr>
              <w:lastRenderedPageBreak/>
              <w:t>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51BB935A" w:rsidR="009D0A16" w:rsidRPr="00CC21AC" w:rsidRDefault="006C7F0E" w:rsidP="006C7F0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Tarımdan elde edilen ürünler hakkında sohbet edilebilir.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61B292F9" w:rsidR="009D0A16" w:rsidRPr="00CC21AC" w:rsidRDefault="00355F29"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55F29">
              <w:rPr>
                <w:rFonts w:ascii="Arial" w:eastAsia="Times New Roman" w:hAnsi="Arial" w:cs="Arial"/>
                <w:bCs/>
                <w:lang w:eastAsia="tr-TR"/>
              </w:rPr>
              <w:t>Ülkemizde tarımsal üretim</w:t>
            </w:r>
            <w:r>
              <w:rPr>
                <w:rFonts w:ascii="Arial" w:eastAsia="Times New Roman" w:hAnsi="Arial" w:cs="Arial"/>
                <w:bCs/>
                <w:lang w:eastAsia="tr-TR"/>
              </w:rPr>
              <w:t xml:space="preserve"> hakkında araştırma yapılabilir.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F2F60"/>
    <w:multiLevelType w:val="multilevel"/>
    <w:tmpl w:val="642C8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524AF"/>
    <w:multiLevelType w:val="multilevel"/>
    <w:tmpl w:val="F2D68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E33A98"/>
    <w:multiLevelType w:val="multilevel"/>
    <w:tmpl w:val="1BF01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5778B7"/>
    <w:multiLevelType w:val="multilevel"/>
    <w:tmpl w:val="B4BC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AB1D6C"/>
    <w:multiLevelType w:val="multilevel"/>
    <w:tmpl w:val="D764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1"/>
  </w:num>
  <w:num w:numId="2" w16cid:durableId="1973556994">
    <w:abstractNumId w:val="4"/>
  </w:num>
  <w:num w:numId="3" w16cid:durableId="758329975">
    <w:abstractNumId w:val="3"/>
  </w:num>
  <w:num w:numId="4" w16cid:durableId="1191381298">
    <w:abstractNumId w:val="6"/>
  </w:num>
  <w:num w:numId="5" w16cid:durableId="1031805553">
    <w:abstractNumId w:val="7"/>
  </w:num>
  <w:num w:numId="6" w16cid:durableId="1404916110">
    <w:abstractNumId w:val="2"/>
  </w:num>
  <w:num w:numId="7" w16cid:durableId="2075734301">
    <w:abstractNumId w:val="0"/>
  </w:num>
  <w:num w:numId="8" w16cid:durableId="3136837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5ED"/>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2634"/>
    <w:rsid w:val="000C484B"/>
    <w:rsid w:val="000C4A79"/>
    <w:rsid w:val="000D191F"/>
    <w:rsid w:val="000D5FE1"/>
    <w:rsid w:val="000D6303"/>
    <w:rsid w:val="000E309E"/>
    <w:rsid w:val="000F07EB"/>
    <w:rsid w:val="000F1532"/>
    <w:rsid w:val="000F27A3"/>
    <w:rsid w:val="000F5186"/>
    <w:rsid w:val="000F7B11"/>
    <w:rsid w:val="000F7BFC"/>
    <w:rsid w:val="001003D4"/>
    <w:rsid w:val="00103776"/>
    <w:rsid w:val="00103A61"/>
    <w:rsid w:val="00104C39"/>
    <w:rsid w:val="00106B4A"/>
    <w:rsid w:val="00107961"/>
    <w:rsid w:val="00111758"/>
    <w:rsid w:val="00113391"/>
    <w:rsid w:val="001142BE"/>
    <w:rsid w:val="00116B04"/>
    <w:rsid w:val="00122038"/>
    <w:rsid w:val="001260F4"/>
    <w:rsid w:val="00126455"/>
    <w:rsid w:val="00131FAD"/>
    <w:rsid w:val="00135FC8"/>
    <w:rsid w:val="001402AC"/>
    <w:rsid w:val="00140C76"/>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90E98"/>
    <w:rsid w:val="00192064"/>
    <w:rsid w:val="00193E71"/>
    <w:rsid w:val="001941D1"/>
    <w:rsid w:val="00194BCC"/>
    <w:rsid w:val="00196432"/>
    <w:rsid w:val="001A6B73"/>
    <w:rsid w:val="001B15A6"/>
    <w:rsid w:val="001B3762"/>
    <w:rsid w:val="001B593F"/>
    <w:rsid w:val="001B68DE"/>
    <w:rsid w:val="001B6E27"/>
    <w:rsid w:val="001C1758"/>
    <w:rsid w:val="001C199A"/>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683"/>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39EC"/>
    <w:rsid w:val="00274DA6"/>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6540"/>
    <w:rsid w:val="0032677D"/>
    <w:rsid w:val="0032740C"/>
    <w:rsid w:val="003307D9"/>
    <w:rsid w:val="003316FC"/>
    <w:rsid w:val="003318C7"/>
    <w:rsid w:val="0033483E"/>
    <w:rsid w:val="00336909"/>
    <w:rsid w:val="00340B89"/>
    <w:rsid w:val="00340D31"/>
    <w:rsid w:val="00340E66"/>
    <w:rsid w:val="003426D6"/>
    <w:rsid w:val="00342EFD"/>
    <w:rsid w:val="00345342"/>
    <w:rsid w:val="0034631F"/>
    <w:rsid w:val="00347FCC"/>
    <w:rsid w:val="00354998"/>
    <w:rsid w:val="003554A1"/>
    <w:rsid w:val="00355F29"/>
    <w:rsid w:val="0036269C"/>
    <w:rsid w:val="00362818"/>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6F4"/>
    <w:rsid w:val="003A1BAB"/>
    <w:rsid w:val="003A2069"/>
    <w:rsid w:val="003A4457"/>
    <w:rsid w:val="003A6EBC"/>
    <w:rsid w:val="003A720E"/>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E73"/>
    <w:rsid w:val="003F0ED0"/>
    <w:rsid w:val="003F1D24"/>
    <w:rsid w:val="003F3B54"/>
    <w:rsid w:val="003F6835"/>
    <w:rsid w:val="00402738"/>
    <w:rsid w:val="00403C80"/>
    <w:rsid w:val="004121BF"/>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D0EEC"/>
    <w:rsid w:val="004D3EB7"/>
    <w:rsid w:val="004D410D"/>
    <w:rsid w:val="004D4221"/>
    <w:rsid w:val="004D7DC5"/>
    <w:rsid w:val="004E0EF8"/>
    <w:rsid w:val="004E2CF0"/>
    <w:rsid w:val="004E5BFF"/>
    <w:rsid w:val="004F08B9"/>
    <w:rsid w:val="004F0ED0"/>
    <w:rsid w:val="004F1008"/>
    <w:rsid w:val="004F13CF"/>
    <w:rsid w:val="004F1790"/>
    <w:rsid w:val="004F2E14"/>
    <w:rsid w:val="00500353"/>
    <w:rsid w:val="005008CD"/>
    <w:rsid w:val="00504BB3"/>
    <w:rsid w:val="005117D6"/>
    <w:rsid w:val="005119F1"/>
    <w:rsid w:val="00511E00"/>
    <w:rsid w:val="0051230C"/>
    <w:rsid w:val="00514BF6"/>
    <w:rsid w:val="00517FC9"/>
    <w:rsid w:val="00522801"/>
    <w:rsid w:val="00525D60"/>
    <w:rsid w:val="00530C53"/>
    <w:rsid w:val="00534DF3"/>
    <w:rsid w:val="00535C94"/>
    <w:rsid w:val="00535FE5"/>
    <w:rsid w:val="00543656"/>
    <w:rsid w:val="00551876"/>
    <w:rsid w:val="00551E35"/>
    <w:rsid w:val="005551FF"/>
    <w:rsid w:val="00555CB3"/>
    <w:rsid w:val="0055653B"/>
    <w:rsid w:val="005569FE"/>
    <w:rsid w:val="00556E47"/>
    <w:rsid w:val="00560AFF"/>
    <w:rsid w:val="00560C44"/>
    <w:rsid w:val="0056135E"/>
    <w:rsid w:val="0056357F"/>
    <w:rsid w:val="00571D98"/>
    <w:rsid w:val="005731CB"/>
    <w:rsid w:val="0057591C"/>
    <w:rsid w:val="00580FFE"/>
    <w:rsid w:val="005864F1"/>
    <w:rsid w:val="00586F3F"/>
    <w:rsid w:val="00591736"/>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E73E4"/>
    <w:rsid w:val="005F3209"/>
    <w:rsid w:val="00600617"/>
    <w:rsid w:val="006017CE"/>
    <w:rsid w:val="00602474"/>
    <w:rsid w:val="00602AE2"/>
    <w:rsid w:val="00603611"/>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C7E50"/>
    <w:rsid w:val="006C7F0E"/>
    <w:rsid w:val="006D0183"/>
    <w:rsid w:val="006D01A1"/>
    <w:rsid w:val="006D1CB7"/>
    <w:rsid w:val="006D4614"/>
    <w:rsid w:val="006D5CDA"/>
    <w:rsid w:val="006E6139"/>
    <w:rsid w:val="006E68DE"/>
    <w:rsid w:val="006F3DBD"/>
    <w:rsid w:val="006F4103"/>
    <w:rsid w:val="006F4836"/>
    <w:rsid w:val="006F6DD0"/>
    <w:rsid w:val="00700780"/>
    <w:rsid w:val="0070222D"/>
    <w:rsid w:val="00702B31"/>
    <w:rsid w:val="007038FC"/>
    <w:rsid w:val="00703EB0"/>
    <w:rsid w:val="007053B2"/>
    <w:rsid w:val="00706432"/>
    <w:rsid w:val="00706A14"/>
    <w:rsid w:val="00707447"/>
    <w:rsid w:val="007106F1"/>
    <w:rsid w:val="00713E35"/>
    <w:rsid w:val="00714AC0"/>
    <w:rsid w:val="00715DC0"/>
    <w:rsid w:val="00720CE1"/>
    <w:rsid w:val="007214DD"/>
    <w:rsid w:val="00721A5C"/>
    <w:rsid w:val="00723959"/>
    <w:rsid w:val="00724BCE"/>
    <w:rsid w:val="007256BD"/>
    <w:rsid w:val="007338B5"/>
    <w:rsid w:val="00734B0C"/>
    <w:rsid w:val="00734C87"/>
    <w:rsid w:val="00736110"/>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1C98"/>
    <w:rsid w:val="007A4436"/>
    <w:rsid w:val="007B331C"/>
    <w:rsid w:val="007B35E1"/>
    <w:rsid w:val="007C2CD7"/>
    <w:rsid w:val="007C6AFF"/>
    <w:rsid w:val="007C6C5A"/>
    <w:rsid w:val="007D268F"/>
    <w:rsid w:val="007E0159"/>
    <w:rsid w:val="007E47F3"/>
    <w:rsid w:val="007E4E46"/>
    <w:rsid w:val="007E5CD8"/>
    <w:rsid w:val="007E5D94"/>
    <w:rsid w:val="007E73DC"/>
    <w:rsid w:val="007F2182"/>
    <w:rsid w:val="007F68B9"/>
    <w:rsid w:val="007F77A4"/>
    <w:rsid w:val="00801DF3"/>
    <w:rsid w:val="00802FAD"/>
    <w:rsid w:val="008108B4"/>
    <w:rsid w:val="00814204"/>
    <w:rsid w:val="0081745B"/>
    <w:rsid w:val="00817FE2"/>
    <w:rsid w:val="0082121A"/>
    <w:rsid w:val="00821AA6"/>
    <w:rsid w:val="00821C92"/>
    <w:rsid w:val="008220DD"/>
    <w:rsid w:val="0082215F"/>
    <w:rsid w:val="00825571"/>
    <w:rsid w:val="00825901"/>
    <w:rsid w:val="0082729C"/>
    <w:rsid w:val="00830190"/>
    <w:rsid w:val="00833097"/>
    <w:rsid w:val="00837E95"/>
    <w:rsid w:val="008400F7"/>
    <w:rsid w:val="0084592F"/>
    <w:rsid w:val="0084718D"/>
    <w:rsid w:val="00847B14"/>
    <w:rsid w:val="00850206"/>
    <w:rsid w:val="00850C6F"/>
    <w:rsid w:val="008517C5"/>
    <w:rsid w:val="00854C50"/>
    <w:rsid w:val="0085722E"/>
    <w:rsid w:val="00861D65"/>
    <w:rsid w:val="00863F0F"/>
    <w:rsid w:val="00872E72"/>
    <w:rsid w:val="0087573C"/>
    <w:rsid w:val="00876E30"/>
    <w:rsid w:val="00877D3D"/>
    <w:rsid w:val="008819E3"/>
    <w:rsid w:val="00895263"/>
    <w:rsid w:val="008A0CA1"/>
    <w:rsid w:val="008A26FF"/>
    <w:rsid w:val="008B241C"/>
    <w:rsid w:val="008C313B"/>
    <w:rsid w:val="008C3B92"/>
    <w:rsid w:val="008C6EB1"/>
    <w:rsid w:val="008D13C8"/>
    <w:rsid w:val="008D5945"/>
    <w:rsid w:val="008D72A7"/>
    <w:rsid w:val="008F2C87"/>
    <w:rsid w:val="008F496F"/>
    <w:rsid w:val="008F4B8C"/>
    <w:rsid w:val="008F4BC6"/>
    <w:rsid w:val="008F4FD2"/>
    <w:rsid w:val="008F55CE"/>
    <w:rsid w:val="008F6B7D"/>
    <w:rsid w:val="00905298"/>
    <w:rsid w:val="00914419"/>
    <w:rsid w:val="00914CF0"/>
    <w:rsid w:val="009227C4"/>
    <w:rsid w:val="00922BCE"/>
    <w:rsid w:val="00924FBD"/>
    <w:rsid w:val="00927435"/>
    <w:rsid w:val="00935317"/>
    <w:rsid w:val="00950490"/>
    <w:rsid w:val="00950781"/>
    <w:rsid w:val="009554D7"/>
    <w:rsid w:val="0095602A"/>
    <w:rsid w:val="00961BC5"/>
    <w:rsid w:val="00962A2E"/>
    <w:rsid w:val="0096360E"/>
    <w:rsid w:val="00964F2C"/>
    <w:rsid w:val="00970F6D"/>
    <w:rsid w:val="009728C8"/>
    <w:rsid w:val="0097373A"/>
    <w:rsid w:val="0097631A"/>
    <w:rsid w:val="00976BE2"/>
    <w:rsid w:val="00980F73"/>
    <w:rsid w:val="009917C7"/>
    <w:rsid w:val="00991A82"/>
    <w:rsid w:val="00992640"/>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4826"/>
    <w:rsid w:val="00A362D2"/>
    <w:rsid w:val="00A36D64"/>
    <w:rsid w:val="00A37868"/>
    <w:rsid w:val="00A40AA7"/>
    <w:rsid w:val="00A417A4"/>
    <w:rsid w:val="00A42A7F"/>
    <w:rsid w:val="00A45940"/>
    <w:rsid w:val="00A52EE3"/>
    <w:rsid w:val="00A53D59"/>
    <w:rsid w:val="00A54A43"/>
    <w:rsid w:val="00A54F03"/>
    <w:rsid w:val="00A55E0D"/>
    <w:rsid w:val="00A66174"/>
    <w:rsid w:val="00A72715"/>
    <w:rsid w:val="00A73F97"/>
    <w:rsid w:val="00A77427"/>
    <w:rsid w:val="00A77A91"/>
    <w:rsid w:val="00A81CF4"/>
    <w:rsid w:val="00AA18E9"/>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476A"/>
    <w:rsid w:val="00B050D7"/>
    <w:rsid w:val="00B05751"/>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A06D4"/>
    <w:rsid w:val="00BA0945"/>
    <w:rsid w:val="00BA2918"/>
    <w:rsid w:val="00BA3036"/>
    <w:rsid w:val="00BA6BB1"/>
    <w:rsid w:val="00BB0716"/>
    <w:rsid w:val="00BB1B41"/>
    <w:rsid w:val="00BB20D5"/>
    <w:rsid w:val="00BB20F9"/>
    <w:rsid w:val="00BB2B3B"/>
    <w:rsid w:val="00BB4E52"/>
    <w:rsid w:val="00BC2A3F"/>
    <w:rsid w:val="00BC6E33"/>
    <w:rsid w:val="00BD0B41"/>
    <w:rsid w:val="00BD3CAE"/>
    <w:rsid w:val="00BD45EA"/>
    <w:rsid w:val="00BD6CAE"/>
    <w:rsid w:val="00BD7019"/>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0662"/>
    <w:rsid w:val="00D00EE2"/>
    <w:rsid w:val="00D01B9E"/>
    <w:rsid w:val="00D05F67"/>
    <w:rsid w:val="00D0747D"/>
    <w:rsid w:val="00D118D5"/>
    <w:rsid w:val="00D124F2"/>
    <w:rsid w:val="00D1312A"/>
    <w:rsid w:val="00D14E67"/>
    <w:rsid w:val="00D2027C"/>
    <w:rsid w:val="00D21446"/>
    <w:rsid w:val="00D22407"/>
    <w:rsid w:val="00D24C66"/>
    <w:rsid w:val="00D2721D"/>
    <w:rsid w:val="00D30B51"/>
    <w:rsid w:val="00D34156"/>
    <w:rsid w:val="00D3482B"/>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87DB7"/>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4DE0"/>
    <w:rsid w:val="00E25641"/>
    <w:rsid w:val="00E27DF1"/>
    <w:rsid w:val="00E31A32"/>
    <w:rsid w:val="00E329D4"/>
    <w:rsid w:val="00E33A0C"/>
    <w:rsid w:val="00E3409F"/>
    <w:rsid w:val="00E34221"/>
    <w:rsid w:val="00E44BDF"/>
    <w:rsid w:val="00E51C2F"/>
    <w:rsid w:val="00E52ADE"/>
    <w:rsid w:val="00E54813"/>
    <w:rsid w:val="00E54BE8"/>
    <w:rsid w:val="00E54D4D"/>
    <w:rsid w:val="00E559E3"/>
    <w:rsid w:val="00E578DC"/>
    <w:rsid w:val="00E60530"/>
    <w:rsid w:val="00E628C2"/>
    <w:rsid w:val="00E62AAC"/>
    <w:rsid w:val="00E6605D"/>
    <w:rsid w:val="00E6612F"/>
    <w:rsid w:val="00E664F9"/>
    <w:rsid w:val="00E73994"/>
    <w:rsid w:val="00E80795"/>
    <w:rsid w:val="00E80F4C"/>
    <w:rsid w:val="00E81B2C"/>
    <w:rsid w:val="00E86C0E"/>
    <w:rsid w:val="00E955CC"/>
    <w:rsid w:val="00EA2B8A"/>
    <w:rsid w:val="00EA6FAD"/>
    <w:rsid w:val="00EA7DFA"/>
    <w:rsid w:val="00EB0B71"/>
    <w:rsid w:val="00EB2B67"/>
    <w:rsid w:val="00EB34F8"/>
    <w:rsid w:val="00EB5779"/>
    <w:rsid w:val="00EB6ACB"/>
    <w:rsid w:val="00EB6DD3"/>
    <w:rsid w:val="00EC0526"/>
    <w:rsid w:val="00EC232E"/>
    <w:rsid w:val="00EC3E4C"/>
    <w:rsid w:val="00EC3EC1"/>
    <w:rsid w:val="00EC4343"/>
    <w:rsid w:val="00EC67FE"/>
    <w:rsid w:val="00EC6B1C"/>
    <w:rsid w:val="00EC7F9A"/>
    <w:rsid w:val="00ED4945"/>
    <w:rsid w:val="00ED4B03"/>
    <w:rsid w:val="00ED4F8D"/>
    <w:rsid w:val="00ED5073"/>
    <w:rsid w:val="00ED6627"/>
    <w:rsid w:val="00EE062B"/>
    <w:rsid w:val="00EE1E42"/>
    <w:rsid w:val="00EE327C"/>
    <w:rsid w:val="00EE6AE6"/>
    <w:rsid w:val="00EE7BAE"/>
    <w:rsid w:val="00EF2661"/>
    <w:rsid w:val="00EF34B3"/>
    <w:rsid w:val="00EF3D55"/>
    <w:rsid w:val="00EF4EFD"/>
    <w:rsid w:val="00EF5496"/>
    <w:rsid w:val="00EF5FDC"/>
    <w:rsid w:val="00EF676F"/>
    <w:rsid w:val="00EF6C02"/>
    <w:rsid w:val="00F015DE"/>
    <w:rsid w:val="00F01A35"/>
    <w:rsid w:val="00F032AA"/>
    <w:rsid w:val="00F06DD0"/>
    <w:rsid w:val="00F0789A"/>
    <w:rsid w:val="00F10813"/>
    <w:rsid w:val="00F11EE2"/>
    <w:rsid w:val="00F120E4"/>
    <w:rsid w:val="00F13F45"/>
    <w:rsid w:val="00F14BF6"/>
    <w:rsid w:val="00F15342"/>
    <w:rsid w:val="00F15F45"/>
    <w:rsid w:val="00F21217"/>
    <w:rsid w:val="00F21268"/>
    <w:rsid w:val="00F212B0"/>
    <w:rsid w:val="00F23455"/>
    <w:rsid w:val="00F23C19"/>
    <w:rsid w:val="00F304CB"/>
    <w:rsid w:val="00F3129A"/>
    <w:rsid w:val="00F31E2E"/>
    <w:rsid w:val="00F331F2"/>
    <w:rsid w:val="00F33FC2"/>
    <w:rsid w:val="00F360A0"/>
    <w:rsid w:val="00F42B9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6D9C"/>
    <w:rsid w:val="00F870B9"/>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 w:type="character" w:styleId="Kpr">
    <w:name w:val="Hyperlink"/>
    <w:basedOn w:val="VarsaylanParagrafYazTipi"/>
    <w:uiPriority w:val="99"/>
    <w:unhideWhenUsed/>
    <w:rsid w:val="00591736"/>
    <w:rPr>
      <w:color w:val="467886" w:themeColor="hyperlink"/>
      <w:u w:val="single"/>
    </w:rPr>
  </w:style>
  <w:style w:type="character" w:styleId="zmlenmeyenBahsetme">
    <w:name w:val="Unresolved Mention"/>
    <w:basedOn w:val="VarsaylanParagrafYazTipi"/>
    <w:uiPriority w:val="99"/>
    <w:semiHidden/>
    <w:unhideWhenUsed/>
    <w:rsid w:val="00591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analmuze.gov.t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13</Pages>
  <Words>4608</Words>
  <Characters>26266</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1003</cp:revision>
  <dcterms:created xsi:type="dcterms:W3CDTF">2025-04-08T19:02:00Z</dcterms:created>
  <dcterms:modified xsi:type="dcterms:W3CDTF">2026-08-16T11:33:00Z</dcterms:modified>
</cp:coreProperties>
</file>